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4547BC" w:rsidRDefault="004547BC" w:rsidP="00004A1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004A1D">
        <w:rPr>
          <w:rFonts w:ascii="Arial" w:hAnsi="Arial" w:cs="Arial"/>
          <w:sz w:val="24"/>
          <w:szCs w:val="24"/>
        </w:rPr>
        <w:t xml:space="preserve"> 02.07.2020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004A1D">
        <w:rPr>
          <w:rFonts w:ascii="Arial" w:hAnsi="Arial" w:cs="Arial"/>
          <w:sz w:val="24"/>
          <w:szCs w:val="24"/>
        </w:rPr>
        <w:t xml:space="preserve">                                                                             № </w:t>
      </w:r>
      <w:r w:rsidR="00CA4FFD">
        <w:rPr>
          <w:rFonts w:ascii="Arial" w:hAnsi="Arial" w:cs="Arial"/>
          <w:sz w:val="24"/>
          <w:szCs w:val="24"/>
        </w:rPr>
        <w:t>77</w:t>
      </w:r>
    </w:p>
    <w:p w:rsidR="004547BC" w:rsidRDefault="004547BC" w:rsidP="004547B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kern w:val="28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05.03.2018 № 35 «</w:t>
      </w:r>
      <w:r>
        <w:rPr>
          <w:rFonts w:ascii="Arial" w:hAnsi="Arial" w:cs="Arial"/>
          <w:bCs/>
          <w:kern w:val="28"/>
          <w:sz w:val="24"/>
          <w:szCs w:val="24"/>
        </w:rPr>
        <w:t>Об утверждении Порядка принятия решения о признании безнадежной к взысканию задолженности по платежам в бюджет Петровского сельсовета Ордынского района Новосибирской области</w:t>
      </w:r>
      <w:r>
        <w:rPr>
          <w:rFonts w:ascii="Arial" w:hAnsi="Arial" w:cs="Arial"/>
          <w:bCs/>
          <w:kern w:val="28"/>
          <w:sz w:val="24"/>
          <w:szCs w:val="24"/>
        </w:rPr>
        <w:t>»</w:t>
      </w:r>
      <w:r>
        <w:rPr>
          <w:rFonts w:ascii="Arial" w:hAnsi="Arial" w:cs="Arial"/>
          <w:bCs/>
          <w:kern w:val="28"/>
          <w:sz w:val="24"/>
          <w:szCs w:val="24"/>
        </w:rPr>
        <w:t xml:space="preserve"> </w:t>
      </w:r>
    </w:p>
    <w:p w:rsidR="004547BC" w:rsidRDefault="004547BC"/>
    <w:p w:rsidR="004547BC" w:rsidRDefault="004547BC" w:rsidP="004547BC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Рассмотрев Протест про</w:t>
      </w:r>
      <w:r>
        <w:rPr>
          <w:rFonts w:ascii="Arial" w:hAnsi="Arial" w:cs="Arial"/>
          <w:sz w:val="24"/>
          <w:szCs w:val="24"/>
        </w:rPr>
        <w:t>куратуры Ордынского района от 25.06.2020 № 1-624в-2020</w:t>
      </w:r>
      <w:r>
        <w:rPr>
          <w:rFonts w:ascii="Arial" w:hAnsi="Arial" w:cs="Arial"/>
          <w:sz w:val="24"/>
          <w:szCs w:val="24"/>
        </w:rPr>
        <w:t xml:space="preserve">, администрация Петровского сельсовета Ордынского района Новосибирской области, </w:t>
      </w:r>
    </w:p>
    <w:p w:rsidR="004547BC" w:rsidRDefault="004547BC" w:rsidP="004547BC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:rsidR="004547BC" w:rsidRDefault="004547BC" w:rsidP="004547BC">
      <w:pPr>
        <w:spacing w:after="0" w:line="240" w:lineRule="auto"/>
        <w:rPr>
          <w:rFonts w:ascii="Arial" w:hAnsi="Arial" w:cs="Arial"/>
          <w:bCs/>
          <w:kern w:val="2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1. Внести изменения в постановление администрации Петровского сельсовета Ордынского района Новосибирской области от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kern w:val="28"/>
          <w:sz w:val="24"/>
          <w:szCs w:val="24"/>
        </w:rPr>
        <w:t>05.03.2018 № 35 «Об утверждении Порядка принятия решения о признании безнадежной к взысканию задолженности по платежам в бюджет Петровского сельсовета Ордынского района Новосибирской области»</w:t>
      </w:r>
      <w:r w:rsidR="00931F69">
        <w:rPr>
          <w:rFonts w:ascii="Arial" w:hAnsi="Arial" w:cs="Arial"/>
          <w:bCs/>
          <w:kern w:val="28"/>
          <w:sz w:val="24"/>
          <w:szCs w:val="24"/>
        </w:rPr>
        <w:t xml:space="preserve"> (далее – Порядок)</w:t>
      </w:r>
      <w:r>
        <w:rPr>
          <w:rFonts w:ascii="Arial" w:hAnsi="Arial" w:cs="Arial"/>
          <w:bCs/>
          <w:kern w:val="28"/>
          <w:sz w:val="24"/>
          <w:szCs w:val="24"/>
        </w:rPr>
        <w:t>:</w:t>
      </w:r>
    </w:p>
    <w:p w:rsidR="00931F69" w:rsidRPr="00931F69" w:rsidRDefault="00931F69" w:rsidP="00004A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kern w:val="28"/>
          <w:sz w:val="24"/>
          <w:szCs w:val="24"/>
        </w:rPr>
        <w:t xml:space="preserve">       </w:t>
      </w:r>
      <w:r w:rsidR="004547BC">
        <w:rPr>
          <w:rFonts w:ascii="Arial" w:hAnsi="Arial" w:cs="Arial"/>
          <w:bCs/>
          <w:kern w:val="28"/>
          <w:sz w:val="24"/>
          <w:szCs w:val="24"/>
        </w:rPr>
        <w:t>1.1.</w:t>
      </w:r>
      <w:r>
        <w:rPr>
          <w:rFonts w:ascii="Arial" w:hAnsi="Arial" w:cs="Arial"/>
          <w:bCs/>
          <w:kern w:val="28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kern w:val="28"/>
          <w:sz w:val="24"/>
          <w:szCs w:val="24"/>
        </w:rPr>
        <w:t xml:space="preserve">Пункт 3 </w:t>
      </w:r>
      <w:r w:rsidR="004547BC">
        <w:rPr>
          <w:rFonts w:ascii="Arial" w:hAnsi="Arial" w:cs="Arial"/>
          <w:bCs/>
          <w:kern w:val="28"/>
          <w:sz w:val="24"/>
          <w:szCs w:val="24"/>
        </w:rPr>
        <w:t xml:space="preserve"> </w:t>
      </w:r>
      <w:r>
        <w:rPr>
          <w:rFonts w:ascii="Arial" w:hAnsi="Arial" w:cs="Arial"/>
          <w:bCs/>
          <w:kern w:val="28"/>
          <w:sz w:val="24"/>
          <w:szCs w:val="24"/>
        </w:rPr>
        <w:t xml:space="preserve">Порядка дополнить подпунктами 3.7, 3.8, 3.9 следующего содержания: « </w:t>
      </w:r>
      <w:r w:rsidRPr="00931F69">
        <w:rPr>
          <w:rFonts w:ascii="Arial" w:hAnsi="Arial" w:cs="Arial"/>
          <w:bCs/>
          <w:kern w:val="28"/>
          <w:sz w:val="24"/>
          <w:szCs w:val="24"/>
        </w:rPr>
        <w:t xml:space="preserve">3.7. </w:t>
      </w:r>
      <w:r w:rsidRPr="00931F69">
        <w:rPr>
          <w:rFonts w:ascii="Arial" w:hAnsi="Arial" w:cs="Arial"/>
          <w:sz w:val="24"/>
          <w:szCs w:val="24"/>
        </w:rPr>
        <w:t>п</w:t>
      </w:r>
      <w:r w:rsidRPr="00931F69">
        <w:rPr>
          <w:rFonts w:ascii="Arial" w:hAnsi="Arial" w:cs="Arial"/>
          <w:sz w:val="24"/>
          <w:szCs w:val="24"/>
        </w:rPr>
        <w:t xml:space="preserve">ризнания банкротом гражданина, не являющегося индивидуальным предпринимателем, в соответствии с Федеральным </w:t>
      </w:r>
      <w:hyperlink r:id="rId5" w:anchor="dst0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931F69">
        <w:rPr>
          <w:rFonts w:ascii="Arial" w:hAnsi="Arial" w:cs="Arial"/>
          <w:sz w:val="24"/>
          <w:szCs w:val="24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  <w:proofErr w:type="gramEnd"/>
    </w:p>
    <w:p w:rsidR="00931F69" w:rsidRPr="00931F69" w:rsidRDefault="00931F69" w:rsidP="00004A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1F69">
        <w:rPr>
          <w:rFonts w:ascii="Arial" w:hAnsi="Arial" w:cs="Arial"/>
          <w:sz w:val="24"/>
          <w:szCs w:val="24"/>
        </w:rPr>
        <w:t xml:space="preserve">      3.8. </w:t>
      </w:r>
      <w:r w:rsidRPr="00931F69">
        <w:rPr>
          <w:rFonts w:ascii="Arial" w:hAnsi="Arial" w:cs="Arial"/>
          <w:sz w:val="24"/>
          <w:szCs w:val="24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931F69" w:rsidRDefault="00931F69" w:rsidP="00004A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1F69">
        <w:rPr>
          <w:rFonts w:ascii="Arial" w:hAnsi="Arial" w:cs="Arial"/>
          <w:sz w:val="24"/>
          <w:szCs w:val="24"/>
        </w:rPr>
        <w:t xml:space="preserve">       3.9. </w:t>
      </w:r>
      <w:r w:rsidRPr="00931F69">
        <w:rPr>
          <w:rFonts w:ascii="Arial" w:hAnsi="Arial" w:cs="Arial"/>
          <w:sz w:val="24"/>
          <w:szCs w:val="24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931F69">
        <w:rPr>
          <w:rFonts w:ascii="Arial" w:hAnsi="Arial" w:cs="Arial"/>
          <w:sz w:val="24"/>
          <w:szCs w:val="24"/>
        </w:rPr>
        <w:t>наличия</w:t>
      </w:r>
      <w:proofErr w:type="gramEnd"/>
      <w:r w:rsidRPr="00931F69">
        <w:rPr>
          <w:rFonts w:ascii="Arial" w:hAnsi="Arial" w:cs="Arial"/>
          <w:sz w:val="24"/>
          <w:szCs w:val="24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6" w:anchor="dst100348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пунктом 3</w:t>
        </w:r>
      </w:hyperlink>
      <w:r w:rsidRPr="00931F69">
        <w:rPr>
          <w:rFonts w:ascii="Arial" w:hAnsi="Arial" w:cs="Arial"/>
          <w:sz w:val="24"/>
          <w:szCs w:val="24"/>
        </w:rPr>
        <w:t xml:space="preserve"> или </w:t>
      </w:r>
      <w:hyperlink r:id="rId7" w:anchor="dst100349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4 части 1 статьи 46</w:t>
        </w:r>
      </w:hyperlink>
      <w:r w:rsidRPr="00931F69">
        <w:rPr>
          <w:rFonts w:ascii="Arial" w:hAnsi="Arial" w:cs="Arial"/>
          <w:sz w:val="24"/>
          <w:szCs w:val="24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931F69">
        <w:rPr>
          <w:rFonts w:ascii="Arial" w:hAnsi="Arial" w:cs="Arial"/>
          <w:sz w:val="24"/>
          <w:szCs w:val="24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8" w:anchor="dst0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931F69">
        <w:rPr>
          <w:rFonts w:ascii="Arial" w:hAnsi="Arial" w:cs="Arial"/>
          <w:sz w:val="24"/>
          <w:szCs w:val="24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</w:t>
      </w:r>
      <w:r w:rsidRPr="00931F69">
        <w:rPr>
          <w:rFonts w:ascii="Arial" w:hAnsi="Arial" w:cs="Arial"/>
          <w:sz w:val="24"/>
          <w:szCs w:val="24"/>
        </w:rPr>
        <w:t>»</w:t>
      </w:r>
      <w:r w:rsidRPr="00931F69">
        <w:rPr>
          <w:rFonts w:ascii="Arial" w:hAnsi="Arial" w:cs="Arial"/>
          <w:sz w:val="24"/>
          <w:szCs w:val="24"/>
        </w:rPr>
        <w:t>.</w:t>
      </w:r>
      <w:proofErr w:type="gramEnd"/>
    </w:p>
    <w:p w:rsidR="003C4554" w:rsidRDefault="003C4554" w:rsidP="00004A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1.2. Приложение 3 к Порядку изложить в следующей редакции:</w:t>
      </w:r>
    </w:p>
    <w:p w:rsidR="003C4554" w:rsidRPr="009E6C84" w:rsidRDefault="003C4554" w:rsidP="00004A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C4554" w:rsidRDefault="003C4554" w:rsidP="003C455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«Состав комиссии по рассмотрению вопросов, связанных с  признанием задолженности по неналоговым</w:t>
      </w:r>
      <w:r w:rsidR="008474CC">
        <w:rPr>
          <w:rFonts w:ascii="Arial" w:hAnsi="Arial" w:cs="Arial"/>
          <w:sz w:val="24"/>
          <w:szCs w:val="24"/>
        </w:rPr>
        <w:t xml:space="preserve"> обязательным платежам в бюджет</w:t>
      </w:r>
      <w:r w:rsidRPr="009E6C84">
        <w:rPr>
          <w:rFonts w:ascii="Arial" w:hAnsi="Arial" w:cs="Arial"/>
          <w:sz w:val="24"/>
          <w:szCs w:val="24"/>
        </w:rPr>
        <w:t xml:space="preserve"> </w:t>
      </w:r>
      <w:r w:rsidR="008474CC">
        <w:rPr>
          <w:rFonts w:ascii="Arial" w:hAnsi="Arial" w:cs="Arial"/>
          <w:sz w:val="24"/>
          <w:szCs w:val="24"/>
        </w:rPr>
        <w:t>Петровского</w:t>
      </w:r>
      <w:r w:rsidRPr="009E6C84">
        <w:rPr>
          <w:rFonts w:ascii="Arial" w:hAnsi="Arial" w:cs="Arial"/>
          <w:sz w:val="24"/>
          <w:szCs w:val="24"/>
        </w:rPr>
        <w:t xml:space="preserve"> </w:t>
      </w:r>
      <w:r w:rsidR="008474CC">
        <w:rPr>
          <w:rFonts w:ascii="Arial" w:hAnsi="Arial" w:cs="Arial"/>
          <w:sz w:val="24"/>
          <w:szCs w:val="24"/>
        </w:rPr>
        <w:t>сельсовета Ордынского района Новосибирской области и  пеням безнадежной к взысканию и ее</w:t>
      </w:r>
      <w:r w:rsidRPr="009E6C84">
        <w:rPr>
          <w:rFonts w:ascii="Arial" w:hAnsi="Arial" w:cs="Arial"/>
          <w:sz w:val="24"/>
          <w:szCs w:val="24"/>
        </w:rPr>
        <w:t xml:space="preserve"> </w:t>
      </w:r>
      <w:r w:rsidR="008474CC">
        <w:rPr>
          <w:rFonts w:ascii="Arial" w:hAnsi="Arial" w:cs="Arial"/>
          <w:sz w:val="24"/>
          <w:szCs w:val="24"/>
        </w:rPr>
        <w:t xml:space="preserve"> списанием</w:t>
      </w:r>
    </w:p>
    <w:p w:rsidR="003C4554" w:rsidRPr="009E6C84" w:rsidRDefault="003C4554" w:rsidP="003C455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C455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 Председатель -  Стародубцева Т.Е. </w:t>
      </w: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9E6C84">
        <w:rPr>
          <w:rFonts w:ascii="Arial" w:hAnsi="Arial" w:cs="Arial"/>
          <w:sz w:val="24"/>
          <w:szCs w:val="24"/>
        </w:rPr>
        <w:t xml:space="preserve"> Петровского сельсовета</w:t>
      </w:r>
      <w:r>
        <w:rPr>
          <w:rFonts w:ascii="Arial" w:hAnsi="Arial" w:cs="Arial"/>
          <w:sz w:val="24"/>
          <w:szCs w:val="24"/>
        </w:rPr>
        <w:t>;</w:t>
      </w:r>
      <w:r w:rsidRPr="009E6C84">
        <w:rPr>
          <w:rFonts w:ascii="Arial" w:hAnsi="Arial" w:cs="Arial"/>
          <w:sz w:val="24"/>
          <w:szCs w:val="24"/>
        </w:rPr>
        <w:t xml:space="preserve"> </w:t>
      </w:r>
    </w:p>
    <w:p w:rsidR="003C4554" w:rsidRPr="009E6C8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455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>екретарь – Хрящева Н.А.</w:t>
      </w:r>
      <w:r w:rsidRPr="009E6C84">
        <w:rPr>
          <w:rFonts w:ascii="Arial" w:hAnsi="Arial" w:cs="Arial"/>
          <w:sz w:val="24"/>
          <w:szCs w:val="24"/>
        </w:rPr>
        <w:t xml:space="preserve"> специалист 1 разряда</w:t>
      </w:r>
      <w:r>
        <w:rPr>
          <w:rFonts w:ascii="Arial" w:hAnsi="Arial" w:cs="Arial"/>
          <w:sz w:val="24"/>
          <w:szCs w:val="24"/>
        </w:rPr>
        <w:t>;</w:t>
      </w:r>
    </w:p>
    <w:p w:rsidR="003C4554" w:rsidRPr="009E6C8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455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 Члены комиссии:</w:t>
      </w:r>
      <w:r w:rsidRPr="003C4554">
        <w:rPr>
          <w:rFonts w:ascii="Arial" w:hAnsi="Arial" w:cs="Arial"/>
          <w:sz w:val="24"/>
          <w:szCs w:val="24"/>
        </w:rPr>
        <w:t xml:space="preserve"> </w:t>
      </w:r>
      <w:r w:rsidRPr="009E6C84">
        <w:rPr>
          <w:rFonts w:ascii="Arial" w:hAnsi="Arial" w:cs="Arial"/>
          <w:sz w:val="24"/>
          <w:szCs w:val="24"/>
        </w:rPr>
        <w:t>Твердохлебова С.С.  специалист 1 разряда</w:t>
      </w:r>
      <w:r>
        <w:rPr>
          <w:rFonts w:ascii="Arial" w:hAnsi="Arial" w:cs="Arial"/>
          <w:sz w:val="24"/>
          <w:szCs w:val="24"/>
        </w:rPr>
        <w:t>».</w:t>
      </w:r>
    </w:p>
    <w:p w:rsidR="003C4554" w:rsidRPr="009E6C84" w:rsidRDefault="003C4554" w:rsidP="003C4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4554" w:rsidRPr="003C4554" w:rsidRDefault="003C4554" w:rsidP="003C4554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2</w:t>
      </w:r>
      <w:r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3C4554" w:rsidRPr="00EF3EEA" w:rsidRDefault="003C4554" w:rsidP="003C4554">
      <w:pPr>
        <w:pStyle w:val="a4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3</w:t>
      </w:r>
      <w:r w:rsidRPr="00EF3EEA">
        <w:rPr>
          <w:rFonts w:ascii="Arial" w:hAnsi="Arial" w:cs="Arial"/>
        </w:rPr>
        <w:t xml:space="preserve">. </w:t>
      </w:r>
      <w:proofErr w:type="gramStart"/>
      <w:r w:rsidRPr="00EF3EEA">
        <w:rPr>
          <w:rFonts w:ascii="Arial" w:hAnsi="Arial" w:cs="Arial"/>
        </w:rPr>
        <w:t>Контроль за</w:t>
      </w:r>
      <w:proofErr w:type="gramEnd"/>
      <w:r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3C4554" w:rsidRPr="00EF3EEA" w:rsidRDefault="003C4554" w:rsidP="003C4554">
      <w:pPr>
        <w:pStyle w:val="a4"/>
        <w:ind w:left="0"/>
        <w:rPr>
          <w:rFonts w:ascii="Arial" w:hAnsi="Arial" w:cs="Arial"/>
        </w:rPr>
      </w:pPr>
    </w:p>
    <w:p w:rsidR="003C4554" w:rsidRDefault="003C4554" w:rsidP="003C45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4554" w:rsidRDefault="003C4554" w:rsidP="003C45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4554" w:rsidRPr="0076017E" w:rsidRDefault="003C4554" w:rsidP="003C455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3C4554" w:rsidRPr="0076017E" w:rsidRDefault="003C4554" w:rsidP="003C455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3C4554" w:rsidRDefault="003C4554" w:rsidP="003C455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4547BC" w:rsidRDefault="004547BC" w:rsidP="004547B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Pr="004547BC" w:rsidRDefault="004547BC" w:rsidP="004547BC"/>
    <w:p w:rsidR="004547BC" w:rsidRDefault="004547BC" w:rsidP="004547BC"/>
    <w:p w:rsidR="00004A1D" w:rsidRDefault="00004A1D" w:rsidP="008474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4A1D" w:rsidRDefault="00004A1D" w:rsidP="008474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8474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>УТВЕРЖДЁН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Ордынского района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</w:t>
      </w:r>
      <w:r w:rsidRPr="009E6C84">
        <w:rPr>
          <w:rFonts w:ascii="Arial" w:hAnsi="Arial" w:cs="Arial"/>
          <w:sz w:val="24"/>
          <w:szCs w:val="24"/>
        </w:rPr>
        <w:t>т 05.03.2018 № 35</w:t>
      </w:r>
      <w:r>
        <w:rPr>
          <w:rFonts w:ascii="Arial" w:hAnsi="Arial" w:cs="Arial"/>
          <w:sz w:val="24"/>
          <w:szCs w:val="24"/>
        </w:rPr>
        <w:t>;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</w:t>
      </w:r>
      <w:r w:rsidR="00CA4FFD">
        <w:rPr>
          <w:rFonts w:ascii="Arial" w:hAnsi="Arial" w:cs="Arial"/>
          <w:sz w:val="24"/>
          <w:szCs w:val="24"/>
        </w:rPr>
        <w:t xml:space="preserve"> 02.07.2020 № 77</w:t>
      </w:r>
      <w:r>
        <w:rPr>
          <w:rFonts w:ascii="Arial" w:hAnsi="Arial" w:cs="Arial"/>
          <w:sz w:val="24"/>
          <w:szCs w:val="24"/>
        </w:rPr>
        <w:t xml:space="preserve"> </w:t>
      </w: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bCs/>
          <w:kern w:val="32"/>
          <w:sz w:val="24"/>
          <w:szCs w:val="24"/>
        </w:rPr>
        <w:t>Порядок принятия решений о признании безнадежной к взысканию задолженности по платежам в бюджет муниципального образования</w:t>
      </w:r>
      <w:r w:rsidRPr="009E6C84">
        <w:rPr>
          <w:rFonts w:ascii="Arial" w:hAnsi="Arial" w:cs="Arial"/>
          <w:sz w:val="24"/>
          <w:szCs w:val="24"/>
        </w:rPr>
        <w:t xml:space="preserve"> Петровского</w:t>
      </w:r>
      <w:r w:rsidRPr="009E6C84">
        <w:rPr>
          <w:rFonts w:ascii="Arial" w:hAnsi="Arial" w:cs="Arial"/>
          <w:bCs/>
          <w:kern w:val="32"/>
          <w:sz w:val="24"/>
          <w:szCs w:val="24"/>
        </w:rPr>
        <w:t xml:space="preserve"> сельсовета Ордынского района Новосибирской области</w:t>
      </w: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1.Настоящий Порядок определяет основания и процедуру признания безнадежной к взысканию задолженности по платежам в бюджет муниципального образования Петровского сельсовета Ордынского района Новосибирской области (далее – местный бюджет).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2.Для целей настоящего Порядка под задолженностью понимается недоимка по неналоговым доходам, подлежащим зачислению в местный бюджет, а также пени и штрафы за просрочку указанных платежей (далее - задолженность).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3.Задолженность признается безнадежной к взысканию в соответствии с настоящим Порядком в случаях: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3.2. признания банкротом индивидуального предпринимателя - плательщика платежей в бюджет в соответствии с Федеральным законом от 26 октября 2002 года № 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3.3.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3.4.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3.5.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4547BC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3.6. Помимо случаев, предусмотренных пунктами 3.1-3.5 настоящего порядка, административные штрафы, не уплаченные в установленный срок,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931F69" w:rsidRPr="00931F69" w:rsidRDefault="00931F69" w:rsidP="008474CC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kern w:val="28"/>
          <w:sz w:val="24"/>
          <w:szCs w:val="24"/>
        </w:rPr>
        <w:t xml:space="preserve">     </w:t>
      </w:r>
      <w:r w:rsidR="008474CC">
        <w:rPr>
          <w:rFonts w:ascii="Arial" w:hAnsi="Arial" w:cs="Arial"/>
          <w:bCs/>
          <w:kern w:val="28"/>
          <w:sz w:val="24"/>
          <w:szCs w:val="24"/>
        </w:rPr>
        <w:t xml:space="preserve">   </w:t>
      </w:r>
      <w:r w:rsidRPr="00931F69">
        <w:rPr>
          <w:rFonts w:ascii="Arial" w:hAnsi="Arial" w:cs="Arial"/>
          <w:bCs/>
          <w:kern w:val="28"/>
          <w:sz w:val="24"/>
          <w:szCs w:val="24"/>
        </w:rPr>
        <w:t xml:space="preserve">3.7. </w:t>
      </w:r>
      <w:r w:rsidRPr="00931F69">
        <w:rPr>
          <w:rFonts w:ascii="Arial" w:hAnsi="Arial" w:cs="Arial"/>
          <w:sz w:val="24"/>
          <w:szCs w:val="24"/>
        </w:rPr>
        <w:t xml:space="preserve">признания банкротом гражданина, не являющегося индивидуальным предпринимателем, в соответствии с Федеральным </w:t>
      </w:r>
      <w:hyperlink r:id="rId9" w:anchor="dst0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931F69">
        <w:rPr>
          <w:rFonts w:ascii="Arial" w:hAnsi="Arial" w:cs="Arial"/>
          <w:sz w:val="24"/>
          <w:szCs w:val="24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931F69" w:rsidRPr="00931F69" w:rsidRDefault="00931F69" w:rsidP="008474CC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31F69">
        <w:rPr>
          <w:rFonts w:ascii="Arial" w:hAnsi="Arial" w:cs="Arial"/>
          <w:sz w:val="24"/>
          <w:szCs w:val="24"/>
        </w:rPr>
        <w:t xml:space="preserve">      </w:t>
      </w:r>
      <w:r w:rsidR="008474CC">
        <w:rPr>
          <w:rFonts w:ascii="Arial" w:hAnsi="Arial" w:cs="Arial"/>
          <w:sz w:val="24"/>
          <w:szCs w:val="24"/>
        </w:rPr>
        <w:t xml:space="preserve">  </w:t>
      </w:r>
      <w:r w:rsidRPr="00931F69">
        <w:rPr>
          <w:rFonts w:ascii="Arial" w:hAnsi="Arial" w:cs="Arial"/>
          <w:sz w:val="24"/>
          <w:szCs w:val="24"/>
        </w:rPr>
        <w:t>3.8.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931F69" w:rsidRPr="00931F69" w:rsidRDefault="00931F69" w:rsidP="00931F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31F69">
        <w:rPr>
          <w:rFonts w:ascii="Arial" w:hAnsi="Arial" w:cs="Arial"/>
          <w:sz w:val="24"/>
          <w:szCs w:val="24"/>
        </w:rPr>
        <w:t xml:space="preserve">       </w:t>
      </w:r>
      <w:r w:rsidR="008474CC">
        <w:rPr>
          <w:rFonts w:ascii="Arial" w:hAnsi="Arial" w:cs="Arial"/>
          <w:sz w:val="24"/>
          <w:szCs w:val="24"/>
        </w:rPr>
        <w:t xml:space="preserve"> </w:t>
      </w:r>
      <w:r w:rsidRPr="00931F69">
        <w:rPr>
          <w:rFonts w:ascii="Arial" w:hAnsi="Arial" w:cs="Arial"/>
          <w:sz w:val="24"/>
          <w:szCs w:val="24"/>
        </w:rPr>
        <w:t xml:space="preserve">3.9.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931F69">
        <w:rPr>
          <w:rFonts w:ascii="Arial" w:hAnsi="Arial" w:cs="Arial"/>
          <w:sz w:val="24"/>
          <w:szCs w:val="24"/>
        </w:rPr>
        <w:t>наличия</w:t>
      </w:r>
      <w:proofErr w:type="gramEnd"/>
      <w:r w:rsidRPr="00931F69">
        <w:rPr>
          <w:rFonts w:ascii="Arial" w:hAnsi="Arial" w:cs="Arial"/>
          <w:sz w:val="24"/>
          <w:szCs w:val="24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0" w:anchor="dst100348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пунктом 3</w:t>
        </w:r>
      </w:hyperlink>
      <w:r w:rsidRPr="00931F69">
        <w:rPr>
          <w:rFonts w:ascii="Arial" w:hAnsi="Arial" w:cs="Arial"/>
          <w:sz w:val="24"/>
          <w:szCs w:val="24"/>
        </w:rPr>
        <w:t xml:space="preserve"> или </w:t>
      </w:r>
      <w:hyperlink r:id="rId11" w:anchor="dst100349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4 части 1 статьи 46</w:t>
        </w:r>
      </w:hyperlink>
      <w:r w:rsidRPr="00931F69">
        <w:rPr>
          <w:rFonts w:ascii="Arial" w:hAnsi="Arial" w:cs="Arial"/>
          <w:sz w:val="24"/>
          <w:szCs w:val="24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931F69">
        <w:rPr>
          <w:rFonts w:ascii="Arial" w:hAnsi="Arial" w:cs="Arial"/>
          <w:sz w:val="24"/>
          <w:szCs w:val="24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2" w:anchor="dst0" w:history="1">
        <w:r w:rsidRPr="00931F69">
          <w:rPr>
            <w:rStyle w:val="a3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931F69">
        <w:rPr>
          <w:rFonts w:ascii="Arial" w:hAnsi="Arial" w:cs="Arial"/>
          <w:sz w:val="24"/>
          <w:szCs w:val="24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4547BC" w:rsidRPr="009E6C84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4547BC" w:rsidRPr="009E6C84">
        <w:rPr>
          <w:rFonts w:ascii="Arial" w:hAnsi="Arial" w:cs="Arial"/>
          <w:sz w:val="24"/>
          <w:szCs w:val="24"/>
        </w:rPr>
        <w:t>4. Подтверждающими документами для признания безнадежной к взысканию задолженности являются: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4.1. По основанию, указанному в пункте 3.1 настоящего Порядка: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копия свидетельства о смерти физического лица (справка о смерти, выданная органом записи актов гражданского состояния) или судебное решение об объявлении физического лица умершим, заверенная надлежащим образом;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4.2. По основанию, указанному в пункте 3.2 настоящего Порядка: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>- выписка из отчетности администратора доходов местного бюджета об учитываемых суммах задолженности по уплате платежей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копия решения арбитражного суда о признании индивидуального предпринимателя банкротом, заверенная гербовой печатью соответствующего суда;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выписка из Единого государственного реестра индивидуальных предпринимателей, содержащая сведения о прекращении физическим лицом деятельности в качестве индивидуального предпринимателя.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4.3. По основанию, указанному в пункте 3.3 настоящего Порядка: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-копия решения суда, заверенная гербовой печатью соответствующего суда, или решение учредителей (участников) либо органа юридического лица, уполномоченного на то учредительными документами, о ликвидации юридического лица по основаниям, указанным в пункте 2 статьи 61 Гражданского кодекса Российской Федерации;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-выписка из Единого государственного реестра юридических лиц, содержащая сведения о государственной регистрации юридического лица в связи с его ликвидацией.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4.4. По основанию, указанному в пункте 3.4 настоящего Порядка: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</w:t>
      </w:r>
      <w:r w:rsidRPr="009E6C84">
        <w:rPr>
          <w:rFonts w:ascii="Arial" w:hAnsi="Arial" w:cs="Arial"/>
          <w:sz w:val="24"/>
          <w:szCs w:val="24"/>
        </w:rPr>
        <w:tab/>
      </w:r>
      <w:proofErr w:type="gramStart"/>
      <w:r w:rsidRPr="009E6C84">
        <w:rPr>
          <w:rFonts w:ascii="Arial" w:hAnsi="Arial" w:cs="Arial"/>
          <w:sz w:val="24"/>
          <w:szCs w:val="24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-копия решения суда об отказе во взыскании задолженности, заверенная надлежащим образом.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4.5. По основанию, указанному в пункте 3.5 настоящего Порядка: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-копия постановления судебного пристава - 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ФЗ «Об исполнительном производстве».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4.6. По основанию, указанному в пункте 3.6 настоящего Порядка: 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- 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- документ, свидетельствующий о наличии обстоятельств, указанных в п. 3.6 настоящего порядка.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5. Решение о признании безнадежной к взысканию задолженности по платежам в местный бюджет, принимается отдельно по каждому юридическому лицу, индивидуальному предпринимателю или физическому лицу по коду вида неналоговых доходов местного бюджета постоянно действующей комиссией.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6. Решение о признании безнадежной к взысканию задолженности по платежам в местный бюджет, оформляется по форме согласно приложению 1 к </w:t>
      </w:r>
      <w:r w:rsidRPr="009E6C84">
        <w:rPr>
          <w:rFonts w:ascii="Arial" w:hAnsi="Arial" w:cs="Arial"/>
          <w:sz w:val="24"/>
          <w:szCs w:val="24"/>
        </w:rPr>
        <w:lastRenderedPageBreak/>
        <w:t xml:space="preserve">Порядку и утверждается руководителем администратора доходов. Решение о признании безнадежной к взысканию задолженности платежам в местный бюджет, подлежит оформлению в 3-х </w:t>
      </w:r>
      <w:proofErr w:type="spellStart"/>
      <w:r w:rsidRPr="009E6C84">
        <w:rPr>
          <w:rFonts w:ascii="Arial" w:hAnsi="Arial" w:cs="Arial"/>
          <w:sz w:val="24"/>
          <w:szCs w:val="24"/>
        </w:rPr>
        <w:t>дневный</w:t>
      </w:r>
      <w:proofErr w:type="spellEnd"/>
      <w:r w:rsidRPr="009E6C84">
        <w:rPr>
          <w:rFonts w:ascii="Arial" w:hAnsi="Arial" w:cs="Arial"/>
          <w:sz w:val="24"/>
          <w:szCs w:val="24"/>
        </w:rPr>
        <w:t xml:space="preserve"> срок с момента подписания протокола Комиссии, который составляется в 2-х </w:t>
      </w:r>
      <w:proofErr w:type="spellStart"/>
      <w:r w:rsidRPr="009E6C84">
        <w:rPr>
          <w:rFonts w:ascii="Arial" w:hAnsi="Arial" w:cs="Arial"/>
          <w:sz w:val="24"/>
          <w:szCs w:val="24"/>
        </w:rPr>
        <w:t>дневный</w:t>
      </w:r>
      <w:proofErr w:type="spellEnd"/>
      <w:r w:rsidRPr="009E6C84">
        <w:rPr>
          <w:rFonts w:ascii="Arial" w:hAnsi="Arial" w:cs="Arial"/>
          <w:sz w:val="24"/>
          <w:szCs w:val="24"/>
        </w:rPr>
        <w:t xml:space="preserve"> срок.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7. Инициатором признания задолженности безнадежной к взысканию является администратор соответствующих неналоговых доходов.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474CC" w:rsidRDefault="008474C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474CC" w:rsidRDefault="008474C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474CC" w:rsidRDefault="008474C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к Порядку принятия решений о признании </w:t>
      </w:r>
      <w:proofErr w:type="gramStart"/>
      <w:r w:rsidRPr="009E6C84">
        <w:rPr>
          <w:rFonts w:ascii="Arial" w:hAnsi="Arial" w:cs="Arial"/>
          <w:sz w:val="24"/>
          <w:szCs w:val="24"/>
        </w:rPr>
        <w:t>безнадежной</w:t>
      </w:r>
      <w:proofErr w:type="gramEnd"/>
      <w:r w:rsidRPr="009E6C84">
        <w:rPr>
          <w:rFonts w:ascii="Arial" w:hAnsi="Arial" w:cs="Arial"/>
          <w:sz w:val="24"/>
          <w:szCs w:val="24"/>
        </w:rPr>
        <w:t xml:space="preserve"> к 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взысканию задолженности по платежам в бюджет 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муниципального образования Петровского сельсовета 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УТВЕРЖДЕНО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_________________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(руководитель администратора доходов)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РЕШЕНИЕ № ___</w:t>
      </w: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от __________________20___ г.</w:t>
      </w: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о признании безнадежной к взысканию задолженности</w:t>
      </w: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по платежам в бюджет муниципального образования Петровского сельсовета Ордынского района Новосибирской области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________________________</w:t>
      </w:r>
      <w:r>
        <w:rPr>
          <w:rFonts w:ascii="Arial" w:hAnsi="Arial" w:cs="Arial"/>
          <w:sz w:val="24"/>
          <w:szCs w:val="24"/>
        </w:rPr>
        <w:t xml:space="preserve">______________________________ </w:t>
      </w:r>
    </w:p>
    <w:p w:rsidR="004547BC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(наименование налогоплательщика)</w:t>
      </w: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6C84">
        <w:rPr>
          <w:rFonts w:ascii="Arial" w:hAnsi="Arial" w:cs="Arial"/>
          <w:sz w:val="24"/>
          <w:szCs w:val="24"/>
        </w:rPr>
        <w:t>В соответствии с Порядком принятия решений о признании безнадежной к взысканию задолженности по платежам в бюджет муниципального образования Петровского сельсовета Ордынского района Новосибирской области, утвержденным постановлением администрации муниципального образования Петровского сельсовета Ордынского района Новосибирской области № 35 от 05.03.2018г., Комиссия по принятию решений о признании безнадежной к взысканию задолженности по платежам в бюджет муниципального образования Петровского сельсовета Ордынского района Новосибирской</w:t>
      </w:r>
      <w:proofErr w:type="gramEnd"/>
      <w:r w:rsidRPr="009E6C84">
        <w:rPr>
          <w:rFonts w:ascii="Arial" w:hAnsi="Arial" w:cs="Arial"/>
          <w:sz w:val="24"/>
          <w:szCs w:val="24"/>
        </w:rPr>
        <w:t xml:space="preserve"> области, решила: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Признать безнадежной к взысканию задолженность по платежам в бюджет 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</w:t>
      </w: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sz w:val="24"/>
          <w:szCs w:val="24"/>
        </w:rPr>
        <w:t>(полное наименование организации, ФИО физического лица, ИНН налогоплательщика, основной государственный регистрационный номер, код причины постановки на учет налогоплательщика организации (ИНН физического лица)</w:t>
      </w:r>
      <w:proofErr w:type="gramEnd"/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в сумме __________ рублей, в том числе: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Наименование кода доходов: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Код бюджетной классификации: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Сумма безнадежной к взысканию задолженности, всего (руб.)</w:t>
      </w:r>
      <w:r w:rsidRPr="009E6C84">
        <w:rPr>
          <w:rFonts w:ascii="Arial" w:hAnsi="Arial" w:cs="Arial"/>
          <w:sz w:val="24"/>
          <w:szCs w:val="24"/>
        </w:rPr>
        <w:tab/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В том числе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ab/>
        <w:t>- неналоговый доход;</w:t>
      </w:r>
      <w:r w:rsidRPr="009E6C84">
        <w:rPr>
          <w:rFonts w:ascii="Arial" w:hAnsi="Arial" w:cs="Arial"/>
          <w:sz w:val="24"/>
          <w:szCs w:val="24"/>
        </w:rPr>
        <w:tab/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 - пени;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 - штрафы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Подписи членов комиссии: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8474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УТВЕРЖДЕНО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от 05.03.2018 № 35</w:t>
      </w:r>
      <w:r w:rsidR="008474CC">
        <w:rPr>
          <w:rFonts w:ascii="Arial" w:hAnsi="Arial" w:cs="Arial"/>
          <w:sz w:val="24"/>
          <w:szCs w:val="24"/>
        </w:rPr>
        <w:t>;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8474CC" w:rsidRPr="009E6C84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CA4FFD">
        <w:rPr>
          <w:rFonts w:ascii="Arial" w:hAnsi="Arial" w:cs="Arial"/>
          <w:sz w:val="24"/>
          <w:szCs w:val="24"/>
        </w:rPr>
        <w:t>02.07.2020 № 77</w:t>
      </w:r>
    </w:p>
    <w:p w:rsidR="008474CC" w:rsidRPr="009E6C84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bCs/>
          <w:kern w:val="32"/>
          <w:sz w:val="24"/>
          <w:szCs w:val="24"/>
        </w:rPr>
      </w:pPr>
      <w:r w:rsidRPr="009E6C84">
        <w:rPr>
          <w:rFonts w:ascii="Arial" w:hAnsi="Arial" w:cs="Arial"/>
          <w:bCs/>
          <w:kern w:val="32"/>
          <w:sz w:val="24"/>
          <w:szCs w:val="24"/>
        </w:rPr>
        <w:t>Положение</w:t>
      </w:r>
    </w:p>
    <w:p w:rsidR="004547BC" w:rsidRPr="009E6C84" w:rsidRDefault="004547BC" w:rsidP="004547B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proofErr w:type="gramStart"/>
      <w:r w:rsidRPr="009E6C84">
        <w:rPr>
          <w:rFonts w:ascii="Arial" w:hAnsi="Arial" w:cs="Arial"/>
          <w:bCs/>
          <w:kern w:val="32"/>
          <w:sz w:val="24"/>
          <w:szCs w:val="24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 w:rsidRPr="009E6C84">
        <w:rPr>
          <w:rFonts w:ascii="Arial" w:hAnsi="Arial" w:cs="Arial"/>
          <w:bCs/>
          <w:kern w:val="32"/>
          <w:sz w:val="24"/>
          <w:szCs w:val="24"/>
        </w:rPr>
        <w:t xml:space="preserve"> в бюджет муниципального образования </w:t>
      </w:r>
      <w:r w:rsidRPr="009E6C84">
        <w:rPr>
          <w:rFonts w:ascii="Arial" w:hAnsi="Arial" w:cs="Arial"/>
          <w:sz w:val="24"/>
          <w:szCs w:val="24"/>
        </w:rPr>
        <w:t>Петровского</w:t>
      </w:r>
      <w:r w:rsidRPr="009E6C84">
        <w:rPr>
          <w:rFonts w:ascii="Arial" w:hAnsi="Arial" w:cs="Arial"/>
          <w:bCs/>
          <w:kern w:val="32"/>
          <w:sz w:val="24"/>
          <w:szCs w:val="24"/>
        </w:rPr>
        <w:t xml:space="preserve"> сельсовета Ордынского района Новосибирской области</w:t>
      </w: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1.Общие положения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1.1.Настоящее Положение устанавливает порядок деятельности Комиссии по рассмотрению вопросов признания безнадежной к взысканию задолженности по платежам в бюджет муниципального образования Петровского сельсовета Ордынского района Новосибирской области (далее – Комиссия).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1.2.Комиссия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а также настоящим Положением и Порядком признания безнадежной к взысканию задолженности по платежам в бюджет муниципального образования Петровского сельсовета Ордынского района Новосибирской области.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2.Основные функции Комиссии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Основными функциями Комиссии являются: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2.1.Рассмотрение, проверка и анализ документов, представленных в соответствии с Порядком признания безнадежной к взысканию задолженности по платежам в местный бюджет;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2.2.Оценка обоснованности признания безнадежной к взысканию задолженности;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2.3.Принятие одного из следующих решений по результатам рассмотрения вопроса о признании задолженности безнадежной к взысканию: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а) признать задолженность по платежам в местный бюджет безнадежной к взысканию;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местный бюджет безнадежной к взысканию.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3.Права Комиссии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Комиссия имеет право: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3.1. Запрашивать информацию по вопросам, относящимся к компетенции комиссии;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3.2. Заслушивать представителей плательщиков по вопросам, относящимся к компетенции комиссии.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lastRenderedPageBreak/>
        <w:t>4.Организация деятельности Комиссии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4.3. Заседание Комиссии является правомочным, если на нем присутствует более половины членов Комиссии.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4.4.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 </w:t>
      </w: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4.5. Решение Комиссии подписывается </w:t>
      </w:r>
      <w:proofErr w:type="gramStart"/>
      <w:r w:rsidRPr="009E6C84">
        <w:rPr>
          <w:rFonts w:ascii="Arial" w:hAnsi="Arial" w:cs="Arial"/>
          <w:sz w:val="24"/>
          <w:szCs w:val="24"/>
        </w:rPr>
        <w:t>всеми членами Комиссии, присутствовавшими на ее заседании и утверждается</w:t>
      </w:r>
      <w:proofErr w:type="gramEnd"/>
      <w:r w:rsidRPr="009E6C84">
        <w:rPr>
          <w:rFonts w:ascii="Arial" w:hAnsi="Arial" w:cs="Arial"/>
          <w:sz w:val="24"/>
          <w:szCs w:val="24"/>
        </w:rPr>
        <w:t xml:space="preserve"> руководителем администратора доходов.</w:t>
      </w: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Default="004547BC" w:rsidP="004547B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8474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ПРИЛОЖЕНИЕ № 3</w:t>
      </w:r>
    </w:p>
    <w:p w:rsidR="004547BC" w:rsidRPr="009E6C84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547BC" w:rsidRPr="009E6C84">
        <w:rPr>
          <w:rFonts w:ascii="Arial" w:hAnsi="Arial" w:cs="Arial"/>
          <w:sz w:val="24"/>
          <w:szCs w:val="24"/>
        </w:rPr>
        <w:t>УТВЕРЖДЕНО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4547BC" w:rsidRPr="009E6C84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4547BC" w:rsidRDefault="004547B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от 05.03.2018 № 35</w:t>
      </w:r>
      <w:r w:rsidR="008474CC">
        <w:rPr>
          <w:rFonts w:ascii="Arial" w:hAnsi="Arial" w:cs="Arial"/>
          <w:sz w:val="24"/>
          <w:szCs w:val="24"/>
        </w:rPr>
        <w:t>;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8474CC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8474CC" w:rsidRDefault="00CA4FFD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bookmarkStart w:id="0" w:name="_GoBack"/>
      <w:bookmarkEnd w:id="0"/>
      <w:r w:rsidR="008474CC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02.07.2020 № 77</w:t>
      </w:r>
      <w:r w:rsidR="008474CC">
        <w:rPr>
          <w:rFonts w:ascii="Arial" w:hAnsi="Arial" w:cs="Arial"/>
          <w:sz w:val="24"/>
          <w:szCs w:val="24"/>
        </w:rPr>
        <w:t xml:space="preserve"> </w:t>
      </w:r>
    </w:p>
    <w:p w:rsidR="008474CC" w:rsidRDefault="008474CC" w:rsidP="008474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 комиссии по рассмотрению вопросов, связанных с  признанием задолженности по неналоговым обязательным платежам в бюджет</w:t>
      </w:r>
      <w:r w:rsidRPr="009E6C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Петровского</w:t>
      </w:r>
      <w:r w:rsidRPr="009E6C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сельсовета Ордынского района Новосибирской области и  пеням безнадежной к взысканию и ее</w:t>
      </w:r>
      <w:r w:rsidRPr="009E6C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списанием</w:t>
      </w:r>
    </w:p>
    <w:p w:rsidR="008474CC" w:rsidRPr="009E6C84" w:rsidRDefault="008474CC" w:rsidP="008474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474CC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 Председатель -  Стародубцева Т.Е. </w:t>
      </w: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9E6C84">
        <w:rPr>
          <w:rFonts w:ascii="Arial" w:hAnsi="Arial" w:cs="Arial"/>
          <w:sz w:val="24"/>
          <w:szCs w:val="24"/>
        </w:rPr>
        <w:t xml:space="preserve"> Петровского сельсовета</w:t>
      </w:r>
      <w:r>
        <w:rPr>
          <w:rFonts w:ascii="Arial" w:hAnsi="Arial" w:cs="Arial"/>
          <w:sz w:val="24"/>
          <w:szCs w:val="24"/>
        </w:rPr>
        <w:t>;</w:t>
      </w:r>
      <w:r w:rsidRPr="009E6C84">
        <w:rPr>
          <w:rFonts w:ascii="Arial" w:hAnsi="Arial" w:cs="Arial"/>
          <w:sz w:val="24"/>
          <w:szCs w:val="24"/>
        </w:rPr>
        <w:t xml:space="preserve"> </w:t>
      </w:r>
    </w:p>
    <w:p w:rsidR="008474CC" w:rsidRPr="009E6C84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4CC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 Секретарь – Хрящева Н.А.</w:t>
      </w:r>
      <w:r w:rsidRPr="009E6C84">
        <w:rPr>
          <w:rFonts w:ascii="Arial" w:hAnsi="Arial" w:cs="Arial"/>
          <w:sz w:val="24"/>
          <w:szCs w:val="24"/>
        </w:rPr>
        <w:t xml:space="preserve"> специалист 1 разряда</w:t>
      </w:r>
      <w:r>
        <w:rPr>
          <w:rFonts w:ascii="Arial" w:hAnsi="Arial" w:cs="Arial"/>
          <w:sz w:val="24"/>
          <w:szCs w:val="24"/>
        </w:rPr>
        <w:t>;</w:t>
      </w:r>
    </w:p>
    <w:p w:rsidR="008474CC" w:rsidRPr="009E6C84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4CC" w:rsidRDefault="008474C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>3. Члены комиссии:</w:t>
      </w:r>
      <w:r w:rsidRPr="003C4554">
        <w:rPr>
          <w:rFonts w:ascii="Arial" w:hAnsi="Arial" w:cs="Arial"/>
          <w:sz w:val="24"/>
          <w:szCs w:val="24"/>
        </w:rPr>
        <w:t xml:space="preserve"> </w:t>
      </w:r>
      <w:r w:rsidRPr="009E6C84">
        <w:rPr>
          <w:rFonts w:ascii="Arial" w:hAnsi="Arial" w:cs="Arial"/>
          <w:sz w:val="24"/>
          <w:szCs w:val="24"/>
        </w:rPr>
        <w:t>Твердохлебова С.С.  специалист 1 разряда</w:t>
      </w:r>
      <w:r>
        <w:rPr>
          <w:rFonts w:ascii="Arial" w:hAnsi="Arial" w:cs="Arial"/>
          <w:sz w:val="24"/>
          <w:szCs w:val="24"/>
        </w:rPr>
        <w:t>».</w:t>
      </w:r>
    </w:p>
    <w:p w:rsidR="008474CC" w:rsidRPr="009E6C84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474CC" w:rsidRPr="009E6C84" w:rsidRDefault="008474CC" w:rsidP="008474CC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4547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7BC" w:rsidRPr="009E6C84" w:rsidRDefault="004547BC" w:rsidP="00847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6C84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4547BC" w:rsidRPr="004547BC" w:rsidRDefault="004547BC" w:rsidP="004547BC"/>
    <w:sectPr w:rsidR="004547BC" w:rsidRPr="00454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45"/>
    <w:rsid w:val="00004A1D"/>
    <w:rsid w:val="003C4554"/>
    <w:rsid w:val="004547BC"/>
    <w:rsid w:val="008474CC"/>
    <w:rsid w:val="00931F69"/>
    <w:rsid w:val="00991C6F"/>
    <w:rsid w:val="00CA0445"/>
    <w:rsid w:val="00CA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1F69"/>
    <w:rPr>
      <w:strike w:val="0"/>
      <w:dstrike w:val="0"/>
      <w:color w:val="666699"/>
      <w:u w:val="none"/>
      <w:effect w:val="none"/>
    </w:rPr>
  </w:style>
  <w:style w:type="paragraph" w:styleId="a4">
    <w:name w:val="List Paragraph"/>
    <w:basedOn w:val="a"/>
    <w:qFormat/>
    <w:rsid w:val="003C45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1F69"/>
    <w:rPr>
      <w:strike w:val="0"/>
      <w:dstrike w:val="0"/>
      <w:color w:val="666699"/>
      <w:u w:val="none"/>
      <w:effect w:val="none"/>
    </w:rPr>
  </w:style>
  <w:style w:type="paragraph" w:styleId="a4">
    <w:name w:val="List Paragraph"/>
    <w:basedOn w:val="a"/>
    <w:qFormat/>
    <w:rsid w:val="003C45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7587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54534/57b9fef8b68d30e7650b213468eddee4000e8d8c/" TargetMode="External"/><Relationship Id="rId12" Type="http://schemas.openxmlformats.org/officeDocument/2006/relationships/hyperlink" Target="http://www.consultant.ru/document/cons_doc_LAW_337587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54534/57b9fef8b68d30e7650b213468eddee4000e8d8c/" TargetMode="External"/><Relationship Id="rId11" Type="http://schemas.openxmlformats.org/officeDocument/2006/relationships/hyperlink" Target="http://www.consultant.ru/document/cons_doc_LAW_354534/57b9fef8b68d30e7650b213468eddee4000e8d8c/" TargetMode="External"/><Relationship Id="rId5" Type="http://schemas.openxmlformats.org/officeDocument/2006/relationships/hyperlink" Target="http://www.consultant.ru/document/cons_doc_LAW_354696/" TargetMode="External"/><Relationship Id="rId10" Type="http://schemas.openxmlformats.org/officeDocument/2006/relationships/hyperlink" Target="http://www.consultant.ru/document/cons_doc_LAW_354534/57b9fef8b68d30e7650b213468eddee4000e8d8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5469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2995</Words>
  <Characters>17076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2020-07-02T06:29:00Z</cp:lastPrinted>
  <dcterms:created xsi:type="dcterms:W3CDTF">2020-07-02T06:31:00Z</dcterms:created>
  <dcterms:modified xsi:type="dcterms:W3CDTF">2020-07-02T06:31:00Z</dcterms:modified>
</cp:coreProperties>
</file>